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F71BE" w:rsidRDefault="008F71BE">
      <w:bookmarkStart w:id="0" w:name="_GoBack"/>
      <w:bookmarkEnd w:id="0"/>
    </w:p>
    <w:p w:rsidR="00AB59DC" w:rsidRDefault="00AB59DC" w:rsidP="00AB59DC">
      <w:pPr>
        <w:jc w:val="center"/>
        <w:rPr>
          <w:noProof/>
          <w:lang w:val="sr-Latn-RS"/>
        </w:rPr>
      </w:pPr>
      <w:r w:rsidRPr="00937D0F">
        <w:rPr>
          <w:noProof/>
          <w:lang w:val="sr-Cyrl-RS"/>
        </w:rPr>
        <w:t>Набавка грађевинског материјала и опреме за избегла и интерно расељена лица.</w:t>
      </w:r>
      <w:r w:rsidRPr="00513515">
        <w:rPr>
          <w:noProof/>
          <w:lang w:val="sr-Cyrl-RS"/>
        </w:rPr>
        <w:t>,</w:t>
      </w:r>
      <w:r>
        <w:rPr>
          <w:noProof/>
          <w:lang w:val="sr-Cyrl-RS"/>
        </w:rPr>
        <w:t xml:space="preserve">  </w:t>
      </w:r>
      <w:r w:rsidRPr="00691A8C">
        <w:rPr>
          <w:noProof/>
          <w:lang w:val="sr-Cyrl-RS"/>
        </w:rPr>
        <w:t xml:space="preserve">под  редним бројем  </w:t>
      </w:r>
      <w:r>
        <w:rPr>
          <w:noProof/>
          <w:lang w:val="sr-Cyrl-RS"/>
        </w:rPr>
        <w:t>ЈН.БР.</w:t>
      </w:r>
      <w:r w:rsidRPr="00691A8C">
        <w:rPr>
          <w:noProof/>
          <w:lang w:val="sr-Cyrl-RS"/>
        </w:rPr>
        <w:t xml:space="preserve"> </w:t>
      </w:r>
      <w:r>
        <w:rPr>
          <w:noProof/>
          <w:lang w:val="sr-Cyrl-RS"/>
        </w:rPr>
        <w:t xml:space="preserve"> </w:t>
      </w:r>
      <w:r>
        <w:rPr>
          <w:noProof/>
          <w:lang w:val="sr-Latn-RS"/>
        </w:rPr>
        <w:t>22</w:t>
      </w:r>
      <w:r w:rsidRPr="00691A8C">
        <w:rPr>
          <w:noProof/>
          <w:lang w:val="sr-Cyrl-RS"/>
        </w:rPr>
        <w:t>/202</w:t>
      </w:r>
      <w:r>
        <w:rPr>
          <w:noProof/>
          <w:lang w:val="sr-Latn-RS"/>
        </w:rPr>
        <w:t>4.</w:t>
      </w:r>
    </w:p>
    <w:p w:rsidR="005E7A81" w:rsidRDefault="005E7A81" w:rsidP="00AB59DC">
      <w:pPr>
        <w:jc w:val="center"/>
        <w:rPr>
          <w:noProof/>
          <w:lang w:val="sr-Latn-RS"/>
        </w:rPr>
      </w:pPr>
    </w:p>
    <w:p w:rsidR="00AB59DC" w:rsidRDefault="005E7A81" w:rsidP="00AB59DC">
      <w:pPr>
        <w:jc w:val="center"/>
      </w:pPr>
      <w:r w:rsidRPr="00D656D5">
        <w:rPr>
          <w:b/>
          <w:lang w:val="sr-Cyrl-RS"/>
        </w:rPr>
        <w:t>Партија број 1 -  Набавка грађевинског материјала и опреме  за побољшање услова избеглица</w:t>
      </w:r>
    </w:p>
    <w:p w:rsidR="00AB59DC" w:rsidRDefault="00AB59DC"/>
    <w:p w:rsidR="00AB59DC" w:rsidRDefault="00AB59DC"/>
    <w:tbl>
      <w:tblPr>
        <w:tblW w:w="10806" w:type="dxa"/>
        <w:jc w:val="center"/>
        <w:tblLayout w:type="fixed"/>
        <w:tblLook w:val="0000" w:firstRow="0" w:lastRow="0" w:firstColumn="0" w:lastColumn="0" w:noHBand="0" w:noVBand="0"/>
      </w:tblPr>
      <w:tblGrid>
        <w:gridCol w:w="513"/>
        <w:gridCol w:w="27"/>
        <w:gridCol w:w="3095"/>
        <w:gridCol w:w="850"/>
        <w:gridCol w:w="993"/>
        <w:gridCol w:w="1182"/>
        <w:gridCol w:w="1440"/>
        <w:gridCol w:w="1260"/>
        <w:gridCol w:w="1446"/>
      </w:tblGrid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Р.</w:t>
            </w:r>
          </w:p>
          <w:p w:rsidR="00AB59DC" w:rsidRPr="00A03D39" w:rsidRDefault="00AB59DC" w:rsidP="000D2E4A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бр.</w:t>
            </w:r>
          </w:p>
        </w:tc>
        <w:tc>
          <w:tcPr>
            <w:tcW w:w="3095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>
              <w:rPr>
                <w:b/>
                <w:sz w:val="20"/>
                <w:szCs w:val="20"/>
                <w:lang w:val="sr-Cyrl-CS"/>
              </w:rPr>
              <w:t>Грађевински материјал за израду термоизолације и завршне обраде објекта, фасаде</w:t>
            </w:r>
          </w:p>
        </w:tc>
        <w:tc>
          <w:tcPr>
            <w:tcW w:w="85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Јед.</w:t>
            </w:r>
          </w:p>
          <w:p w:rsidR="00AB59DC" w:rsidRPr="00A03D39" w:rsidRDefault="00AB59DC" w:rsidP="000D2E4A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мер</w:t>
            </w:r>
          </w:p>
        </w:tc>
        <w:tc>
          <w:tcPr>
            <w:tcW w:w="993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Кол.</w:t>
            </w:r>
          </w:p>
        </w:tc>
        <w:tc>
          <w:tcPr>
            <w:tcW w:w="1182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  <w:vAlign w:val="center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Јед.</w:t>
            </w:r>
          </w:p>
          <w:p w:rsidR="00AB59DC" w:rsidRPr="00A03D39" w:rsidRDefault="00AB59DC" w:rsidP="000D2E4A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без ПДВ-а</w:t>
            </w:r>
          </w:p>
        </w:tc>
        <w:tc>
          <w:tcPr>
            <w:tcW w:w="144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Јед.</w:t>
            </w:r>
          </w:p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са ПДВ-ом</w:t>
            </w:r>
          </w:p>
        </w:tc>
        <w:tc>
          <w:tcPr>
            <w:tcW w:w="1260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</w:tcBorders>
            <w:shd w:val="clear" w:color="auto" w:fill="D9D9D9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</w:p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Укупна</w:t>
            </w:r>
          </w:p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без ПДВ-а</w:t>
            </w:r>
          </w:p>
        </w:tc>
        <w:tc>
          <w:tcPr>
            <w:tcW w:w="1446" w:type="dxa"/>
            <w:tcBorders>
              <w:top w:val="double" w:sz="1" w:space="0" w:color="000000"/>
              <w:left w:val="double" w:sz="1" w:space="0" w:color="000000"/>
              <w:bottom w:val="double" w:sz="1" w:space="0" w:color="000000"/>
              <w:right w:val="double" w:sz="1" w:space="0" w:color="000000"/>
            </w:tcBorders>
            <w:shd w:val="clear" w:color="auto" w:fill="D9D9D9"/>
            <w:vAlign w:val="center"/>
          </w:tcPr>
          <w:p w:rsidR="00AB59DC" w:rsidRPr="00A03D39" w:rsidRDefault="00AB59DC" w:rsidP="000D2E4A">
            <w:pPr>
              <w:snapToGrid w:val="0"/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Укупна</w:t>
            </w:r>
          </w:p>
          <w:p w:rsidR="00AB59DC" w:rsidRPr="00A03D39" w:rsidRDefault="00AB59DC" w:rsidP="000D2E4A">
            <w:pPr>
              <w:jc w:val="center"/>
              <w:rPr>
                <w:b/>
                <w:sz w:val="20"/>
                <w:szCs w:val="20"/>
                <w:lang w:val="sr-Cyrl-CS"/>
              </w:rPr>
            </w:pPr>
            <w:r w:rsidRPr="00A03D39">
              <w:rPr>
                <w:b/>
                <w:sz w:val="20"/>
                <w:szCs w:val="20"/>
                <w:lang w:val="sr-Cyrl-CS"/>
              </w:rPr>
              <w:t>цена са ПДВ-ом</w:t>
            </w: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Набавка и транспорт материјала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ru-RU"/>
              </w:rPr>
            </w:pP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both"/>
              <w:rPr>
                <w:sz w:val="22"/>
                <w:szCs w:val="22"/>
                <w:lang w:val="sr-Cyrl-C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 w:rsidRPr="00A03D39">
              <w:rPr>
                <w:sz w:val="22"/>
                <w:szCs w:val="22"/>
                <w:lang w:val="sr-Cyrl-CS"/>
              </w:rPr>
              <w:t>2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 w:rsidRPr="00A03D39">
              <w:rPr>
                <w:sz w:val="22"/>
                <w:szCs w:val="22"/>
                <w:lang w:val="sr-Cyrl-CS"/>
              </w:rPr>
              <w:t>3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 w:rsidRPr="00A03D39">
              <w:rPr>
                <w:sz w:val="22"/>
                <w:szCs w:val="22"/>
                <w:lang w:val="sr-Cyrl-CS"/>
              </w:rPr>
              <w:t>4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  <w:r w:rsidRPr="00A03D39">
              <w:rPr>
                <w:sz w:val="22"/>
                <w:szCs w:val="22"/>
                <w:lang w:val="sr-Cyrl-CS"/>
              </w:rPr>
              <w:t>5(2</w:t>
            </w:r>
            <w:r w:rsidRPr="00A03D39">
              <w:rPr>
                <w:sz w:val="22"/>
                <w:szCs w:val="22"/>
                <w:lang w:val="sr-Latn-CS"/>
              </w:rPr>
              <w:t>x3)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  <w:r w:rsidRPr="00A03D39">
              <w:rPr>
                <w:sz w:val="22"/>
                <w:szCs w:val="22"/>
                <w:lang w:val="sr-Latn-CS"/>
              </w:rPr>
              <w:t>6(2x4)</w:t>
            </w: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Default="00AB59DC" w:rsidP="000D2E4A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Подлога за стиропор,</w:t>
            </w:r>
          </w:p>
          <w:p w:rsidR="00AB59DC" w:rsidRPr="00906952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Сика, МахиПол, Кнауф или произвођач одговарајућих карактеристика.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Default="00AB59DC" w:rsidP="000D2E4A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2.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Лепак за стиропор,</w:t>
            </w:r>
          </w:p>
          <w:p w:rsidR="00AB59DC" w:rsidRPr="00DD1F36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Latn-RS"/>
              </w:rPr>
            </w:pPr>
            <w:r>
              <w:rPr>
                <w:sz w:val="22"/>
                <w:szCs w:val="22"/>
                <w:lang w:val="sr-Cyrl-RS"/>
              </w:rPr>
              <w:t>Сика, МахиПол, Кнауф или произвођач одговарајућих карактеристика.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2.500,00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3.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CS"/>
              </w:rPr>
              <w:t xml:space="preserve">Фасадни стиропор дебљине 8цм, табла величине 50цм </w:t>
            </w:r>
            <w:r>
              <w:rPr>
                <w:sz w:val="22"/>
                <w:szCs w:val="22"/>
                <w:lang w:val="sr-Latn-RS"/>
              </w:rPr>
              <w:t xml:space="preserve">x </w:t>
            </w:r>
            <w:r>
              <w:rPr>
                <w:sz w:val="22"/>
                <w:szCs w:val="22"/>
                <w:lang w:val="sr-Cyrl-RS"/>
              </w:rPr>
              <w:t>100цм</w:t>
            </w:r>
          </w:p>
          <w:p w:rsidR="00AB59DC" w:rsidRPr="00A03D39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Аустротхем или произвођач одговарајућим карактеристикама.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</w:p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rPr>
                <w:sz w:val="22"/>
                <w:szCs w:val="22"/>
                <w:lang w:val="sr-Cyrl-RS"/>
              </w:rPr>
            </w:pPr>
          </w:p>
          <w:p w:rsidR="00AB59DC" w:rsidRDefault="00AB59DC" w:rsidP="000D2E4A">
            <w:pPr>
              <w:rPr>
                <w:sz w:val="22"/>
                <w:szCs w:val="22"/>
                <w:lang w:val="sr-Cyrl-RS"/>
              </w:rPr>
            </w:pPr>
          </w:p>
          <w:p w:rsidR="00AB59DC" w:rsidRPr="00491407" w:rsidRDefault="00AB59DC" w:rsidP="000D2E4A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200,0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Default="00AB59DC" w:rsidP="000D2E4A">
            <w:pPr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4.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4152ED" w:rsidRDefault="00AB59DC" w:rsidP="000D2E4A">
            <w:pPr>
              <w:pStyle w:val="NormalWeb"/>
              <w:snapToGrid w:val="0"/>
              <w:spacing w:before="0" w:after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CS" w:eastAsia="sr-Latn-CS"/>
              </w:rPr>
              <w:t>Почетна лајсна</w:t>
            </w:r>
            <w:r>
              <w:rPr>
                <w:sz w:val="22"/>
                <w:szCs w:val="22"/>
                <w:lang w:val="sr-Latn-RS" w:eastAsia="sr-Latn-CS"/>
              </w:rPr>
              <w:t xml:space="preserve"> </w:t>
            </w:r>
            <w:r>
              <w:rPr>
                <w:sz w:val="22"/>
                <w:szCs w:val="22"/>
                <w:lang w:val="sr-Cyrl-RS" w:eastAsia="sr-Latn-CS"/>
              </w:rPr>
              <w:t>за правилно нивелисање термоизолационих плоча Дикем Цхемицал Доо или произвођач са одговарајућим карактеристикама.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Pr="00491407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DF73BD" w:rsidRDefault="00AB59DC" w:rsidP="000D2E4A">
            <w:pPr>
              <w:pStyle w:val="NoSpacing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Типл за стиропор Тхермомасте или произвођач одговарајућих карактеристика. Величина типла одговарајућа за термоизолацију дебљине 8цм.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ком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>1.000,00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Pr="009A33F3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6.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DB4EF8" w:rsidRDefault="00AB59DC" w:rsidP="000D2E4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Latn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Ф</w:t>
            </w:r>
            <w:r>
              <w:rPr>
                <w:sz w:val="22"/>
                <w:szCs w:val="22"/>
                <w:lang w:val="sr-Cyrl-CS" w:eastAsia="sr-Latn-CS"/>
              </w:rPr>
              <w:t>асадна мрежица 100</w:t>
            </w:r>
            <w:r>
              <w:rPr>
                <w:sz w:val="22"/>
                <w:szCs w:val="22"/>
                <w:lang w:val="sr-Cyrl-RS" w:eastAsia="sr-Latn-CS"/>
              </w:rPr>
              <w:t xml:space="preserve">м </w:t>
            </w:r>
            <w:r>
              <w:rPr>
                <w:sz w:val="22"/>
                <w:szCs w:val="22"/>
                <w:lang w:val="sr-Latn-RS" w:eastAsia="sr-Latn-CS"/>
              </w:rPr>
              <w:t>x 50</w:t>
            </w:r>
            <w:r>
              <w:rPr>
                <w:sz w:val="22"/>
                <w:szCs w:val="22"/>
                <w:lang w:val="sr-Cyrl-RS" w:eastAsia="sr-Latn-CS"/>
              </w:rPr>
              <w:t>м Интераллис Доо Београд или произвођач одговарајућих карактеристика.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9A33F3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7.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DB4EF8" w:rsidRDefault="00AB59DC" w:rsidP="000D2E4A">
            <w:pPr>
              <w:pStyle w:val="NoSpacing"/>
              <w:rPr>
                <w:lang w:val="sr-Cyrl-RS" w:eastAsia="sr-Latn-CS"/>
              </w:rPr>
            </w:pPr>
            <w:r>
              <w:rPr>
                <w:lang w:val="sr-Cyrl-RS" w:eastAsia="sr-Latn-CS"/>
              </w:rPr>
              <w:t xml:space="preserve">Пластична угаона лајсна са мрежицом за фасаде 2,5м </w:t>
            </w:r>
            <w:r>
              <w:rPr>
                <w:sz w:val="22"/>
                <w:szCs w:val="22"/>
                <w:lang w:val="sr-Cyrl-RS" w:eastAsia="sr-Latn-CS"/>
              </w:rPr>
              <w:t>Интераллис Доо Београд или произвођач одговарајућих карактеристика.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9A33F3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м</w:t>
            </w:r>
            <w:r>
              <w:rPr>
                <w:sz w:val="22"/>
                <w:szCs w:val="22"/>
                <w:vertAlign w:val="superscript"/>
                <w:lang w:val="sr-Cyrl-RS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250,0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8.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CS" w:eastAsia="sr-Latn-CS"/>
              </w:rPr>
            </w:pPr>
            <w:r>
              <w:rPr>
                <w:sz w:val="22"/>
                <w:szCs w:val="22"/>
                <w:lang w:val="sr-Cyrl-CS" w:eastAsia="sr-Latn-CS"/>
              </w:rPr>
              <w:t>Подлога за фасаду</w:t>
            </w:r>
          </w:p>
          <w:p w:rsidR="00AB59DC" w:rsidRPr="00323968" w:rsidRDefault="00AB59DC" w:rsidP="000D2E4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Latn-RS" w:eastAsia="sr-Latn-CS"/>
              </w:rPr>
            </w:pPr>
            <w:r>
              <w:rPr>
                <w:sz w:val="22"/>
                <w:szCs w:val="22"/>
                <w:lang w:val="sr-Cyrl-RS"/>
              </w:rPr>
              <w:t>Сика, МахиПол, Кнауф или произвођач одговарајуће карактеристике.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40" w:type="dxa"/>
            <w:gridSpan w:val="2"/>
            <w:tcBorders>
              <w:top w:val="single" w:sz="4" w:space="0" w:color="000000"/>
              <w:left w:val="double" w:sz="1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9.</w:t>
            </w:r>
          </w:p>
        </w:tc>
        <w:tc>
          <w:tcPr>
            <w:tcW w:w="3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DB4EF8" w:rsidRDefault="00AB59DC" w:rsidP="000D2E4A">
            <w:pPr>
              <w:suppressAutoHyphens w:val="0"/>
              <w:autoSpaceDE w:val="0"/>
              <w:autoSpaceDN w:val="0"/>
              <w:adjustRightInd w:val="0"/>
              <w:rPr>
                <w:sz w:val="22"/>
                <w:szCs w:val="22"/>
                <w:lang w:val="sr-Cyrl-RS" w:eastAsia="sr-Latn-CS"/>
              </w:rPr>
            </w:pPr>
            <w:r>
              <w:rPr>
                <w:sz w:val="22"/>
                <w:szCs w:val="22"/>
                <w:lang w:val="sr-Cyrl-RS" w:eastAsia="sr-Latn-CS"/>
              </w:rPr>
              <w:t>Завршна демит фасада</w:t>
            </w:r>
            <w:r>
              <w:rPr>
                <w:sz w:val="22"/>
                <w:szCs w:val="22"/>
                <w:lang w:val="sr-Latn-RS" w:eastAsia="sr-Latn-CS"/>
              </w:rPr>
              <w:t xml:space="preserve"> granulacije zrna 1.5</w:t>
            </w:r>
            <w:r>
              <w:rPr>
                <w:sz w:val="22"/>
                <w:szCs w:val="22"/>
                <w:lang w:val="sr-Cyrl-RS" w:eastAsia="sr-Latn-CS"/>
              </w:rPr>
              <w:t>мм</w:t>
            </w:r>
            <w:r>
              <w:rPr>
                <w:sz w:val="22"/>
                <w:szCs w:val="22"/>
                <w:lang w:val="sr-Latn-RS" w:eastAsia="sr-Latn-CS"/>
              </w:rPr>
              <w:t xml:space="preserve"> </w:t>
            </w:r>
            <w:r>
              <w:rPr>
                <w:sz w:val="22"/>
                <w:szCs w:val="22"/>
                <w:lang w:val="sr-Cyrl-RS" w:eastAsia="sr-Latn-CS"/>
              </w:rPr>
              <w:t xml:space="preserve">Цересит </w:t>
            </w:r>
            <w:r>
              <w:rPr>
                <w:sz w:val="22"/>
                <w:szCs w:val="22"/>
                <w:lang w:val="sr-Cyrl-RS" w:eastAsia="sr-Latn-CS"/>
              </w:rPr>
              <w:lastRenderedPageBreak/>
              <w:t>или произвођач одговарајућих карактеристика.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lastRenderedPageBreak/>
              <w:t>кг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Default="00AB59DC" w:rsidP="000D2E4A">
            <w:pPr>
              <w:snapToGrid w:val="0"/>
              <w:jc w:val="center"/>
              <w:rPr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750,0</w:t>
            </w:r>
          </w:p>
        </w:tc>
        <w:tc>
          <w:tcPr>
            <w:tcW w:w="1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  <w:tr w:rsidR="00AB59DC" w:rsidTr="000D2E4A">
        <w:trPr>
          <w:jc w:val="center"/>
        </w:trPr>
        <w:tc>
          <w:tcPr>
            <w:tcW w:w="513" w:type="dxa"/>
            <w:tcBorders>
              <w:top w:val="single" w:sz="4" w:space="0" w:color="000000"/>
              <w:left w:val="double" w:sz="1" w:space="0" w:color="000000"/>
              <w:bottom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3122" w:type="dxa"/>
            <w:gridSpan w:val="2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  <w:shd w:val="clear" w:color="auto" w:fill="FFFFFF"/>
          </w:tcPr>
          <w:p w:rsidR="00AB59DC" w:rsidRPr="00323968" w:rsidRDefault="00AB59DC" w:rsidP="000D2E4A">
            <w:pPr>
              <w:snapToGrid w:val="0"/>
              <w:rPr>
                <w:b/>
                <w:lang w:val="sr-Latn-CS"/>
              </w:rPr>
            </w:pPr>
            <w:r w:rsidRPr="00A03D39">
              <w:rPr>
                <w:b/>
                <w:lang w:val="sr-Cyrl-CS"/>
              </w:rPr>
              <w:t>УКУПНО</w:t>
            </w:r>
            <w:r>
              <w:rPr>
                <w:b/>
                <w:lang w:val="sr-Cyrl-CS"/>
              </w:rPr>
              <w:t xml:space="preserve"> грађевински материјал за израду термоизолације и завршне обраде објекта, фасаде:</w:t>
            </w:r>
          </w:p>
          <w:p w:rsidR="00AB59DC" w:rsidRPr="00A03D39" w:rsidRDefault="00AB59DC" w:rsidP="000D2E4A">
            <w:pPr>
              <w:snapToGrid w:val="0"/>
              <w:jc w:val="both"/>
              <w:rPr>
                <w:b/>
                <w:lang w:val="sr-Latn-C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</w:p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Latn-CS"/>
              </w:rPr>
            </w:pPr>
          </w:p>
        </w:tc>
        <w:tc>
          <w:tcPr>
            <w:tcW w:w="3615" w:type="dxa"/>
            <w:gridSpan w:val="3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AB59DC" w:rsidRPr="0041146F" w:rsidRDefault="00AB59DC" w:rsidP="000D2E4A">
            <w:pPr>
              <w:snapToGrid w:val="0"/>
              <w:jc w:val="center"/>
              <w:rPr>
                <w:sz w:val="22"/>
                <w:szCs w:val="22"/>
                <w:lang w:val="sr-Latn-RS"/>
              </w:rPr>
            </w:pP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double" w:sz="1" w:space="0" w:color="000000"/>
              <w:right w:val="double" w:sz="1" w:space="0" w:color="000000"/>
            </w:tcBorders>
          </w:tcPr>
          <w:p w:rsidR="00AB59DC" w:rsidRPr="00A03D39" w:rsidRDefault="00AB59DC" w:rsidP="000D2E4A">
            <w:pPr>
              <w:snapToGrid w:val="0"/>
              <w:jc w:val="center"/>
              <w:rPr>
                <w:sz w:val="22"/>
                <w:szCs w:val="22"/>
                <w:lang w:val="sr-Cyrl-CS"/>
              </w:rPr>
            </w:pPr>
          </w:p>
        </w:tc>
      </w:tr>
    </w:tbl>
    <w:p w:rsidR="00AB59DC" w:rsidRDefault="00AB59DC"/>
    <w:p w:rsidR="00AB59DC" w:rsidRDefault="00AB59DC"/>
    <w:p w:rsidR="00AB59DC" w:rsidRDefault="00AB59DC"/>
    <w:p w:rsidR="00AB59DC" w:rsidRDefault="00AB59DC"/>
    <w:p w:rsidR="00AB59DC" w:rsidRPr="00A03D39" w:rsidRDefault="00AB59DC" w:rsidP="00AB59DC">
      <w:pPr>
        <w:ind w:left="360"/>
        <w:jc w:val="both"/>
        <w:rPr>
          <w:b/>
          <w:bCs/>
          <w:iCs/>
          <w:u w:val="single"/>
          <w:lang w:val="ru-RU"/>
        </w:rPr>
      </w:pPr>
      <w:r w:rsidRPr="00A03D39">
        <w:rPr>
          <w:b/>
          <w:bCs/>
          <w:iCs/>
          <w:u w:val="single"/>
          <w:lang w:val="ru-RU"/>
        </w:rPr>
        <w:t xml:space="preserve">Упутство за попуњавање обрасца структуре цене: </w:t>
      </w:r>
    </w:p>
    <w:p w:rsidR="00AB59DC" w:rsidRPr="00A03D39" w:rsidRDefault="00AB59DC" w:rsidP="00AB59DC">
      <w:pPr>
        <w:ind w:left="360"/>
        <w:jc w:val="both"/>
        <w:rPr>
          <w:bCs/>
          <w:iCs/>
          <w:color w:val="002060"/>
          <w:lang w:val="sr-Cyrl-RS"/>
        </w:rPr>
      </w:pPr>
    </w:p>
    <w:p w:rsidR="00AB59DC" w:rsidRPr="00A03D39" w:rsidRDefault="00AB59DC" w:rsidP="00AB59DC">
      <w:pPr>
        <w:pStyle w:val="ListParagraph"/>
        <w:tabs>
          <w:tab w:val="left" w:pos="90"/>
        </w:tabs>
        <w:ind w:left="0"/>
        <w:jc w:val="both"/>
        <w:rPr>
          <w:bCs/>
          <w:iCs/>
          <w:sz w:val="22"/>
          <w:szCs w:val="22"/>
        </w:rPr>
      </w:pPr>
      <w:r w:rsidRPr="00A03D39">
        <w:rPr>
          <w:bCs/>
          <w:iCs/>
          <w:sz w:val="22"/>
          <w:szCs w:val="22"/>
        </w:rPr>
        <w:t>Понуђач треба да попун</w:t>
      </w:r>
      <w:r w:rsidRPr="00A03D39">
        <w:rPr>
          <w:bCs/>
          <w:iCs/>
          <w:sz w:val="22"/>
          <w:szCs w:val="22"/>
          <w:lang w:val="sr-Cyrl-CS"/>
        </w:rPr>
        <w:t>и</w:t>
      </w:r>
      <w:r w:rsidRPr="00A03D39">
        <w:rPr>
          <w:bCs/>
          <w:iCs/>
          <w:sz w:val="22"/>
          <w:szCs w:val="22"/>
        </w:rPr>
        <w:t xml:space="preserve"> образац структуре цене </w:t>
      </w:r>
      <w:r w:rsidRPr="00A03D39">
        <w:rPr>
          <w:bCs/>
          <w:iCs/>
          <w:sz w:val="22"/>
          <w:szCs w:val="22"/>
          <w:lang w:val="sr-Cyrl-CS"/>
        </w:rPr>
        <w:t>на следећи начин</w:t>
      </w:r>
      <w:r w:rsidRPr="00A03D39">
        <w:rPr>
          <w:bCs/>
          <w:iCs/>
          <w:sz w:val="22"/>
          <w:szCs w:val="22"/>
        </w:rPr>
        <w:t>:</w:t>
      </w:r>
    </w:p>
    <w:p w:rsidR="00AB59DC" w:rsidRPr="00A03D39" w:rsidRDefault="00AB59DC" w:rsidP="00AB59DC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sz w:val="22"/>
          <w:szCs w:val="22"/>
        </w:rPr>
      </w:pPr>
      <w:r w:rsidRPr="00A03D39">
        <w:rPr>
          <w:bCs/>
          <w:iCs/>
          <w:sz w:val="22"/>
          <w:szCs w:val="22"/>
          <w:lang w:val="sr-Cyrl-CS"/>
        </w:rPr>
        <w:t xml:space="preserve">у колону </w:t>
      </w:r>
      <w:r w:rsidRPr="00A03D39">
        <w:rPr>
          <w:bCs/>
          <w:iCs/>
          <w:sz w:val="22"/>
          <w:szCs w:val="22"/>
        </w:rPr>
        <w:t>3. уписати колико износи јединична цена без ПДВ-а</w:t>
      </w:r>
      <w:r w:rsidRPr="00A03D39">
        <w:rPr>
          <w:bCs/>
          <w:iCs/>
          <w:sz w:val="22"/>
          <w:szCs w:val="22"/>
          <w:lang w:val="sr-Cyrl-RS"/>
        </w:rPr>
        <w:t>,</w:t>
      </w:r>
      <w:r w:rsidRPr="00A03D39">
        <w:rPr>
          <w:bCs/>
          <w:iCs/>
          <w:sz w:val="22"/>
          <w:szCs w:val="22"/>
        </w:rPr>
        <w:t xml:space="preserve"> за сваки тражени предмет јавне набавке;</w:t>
      </w:r>
    </w:p>
    <w:p w:rsidR="00AB59DC" w:rsidRPr="00A03D39" w:rsidRDefault="00AB59DC" w:rsidP="00AB59DC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sz w:val="22"/>
          <w:szCs w:val="22"/>
        </w:rPr>
      </w:pPr>
      <w:r w:rsidRPr="00A03D39">
        <w:rPr>
          <w:bCs/>
          <w:iCs/>
          <w:sz w:val="22"/>
          <w:szCs w:val="22"/>
          <w:lang w:val="sr-Cyrl-CS"/>
        </w:rPr>
        <w:t xml:space="preserve">у колону </w:t>
      </w:r>
      <w:r w:rsidRPr="00A03D39">
        <w:rPr>
          <w:bCs/>
          <w:iCs/>
          <w:sz w:val="22"/>
          <w:szCs w:val="22"/>
        </w:rPr>
        <w:t>4. уписати колико износи</w:t>
      </w:r>
      <w:r w:rsidRPr="00A03D39">
        <w:rPr>
          <w:bCs/>
          <w:iCs/>
          <w:sz w:val="22"/>
          <w:szCs w:val="22"/>
          <w:lang w:val="sr-Cyrl-RS"/>
        </w:rPr>
        <w:t xml:space="preserve"> јединична цена са ПДВ</w:t>
      </w:r>
      <w:r w:rsidRPr="00A03D39">
        <w:rPr>
          <w:bCs/>
          <w:iCs/>
          <w:sz w:val="22"/>
          <w:szCs w:val="22"/>
        </w:rPr>
        <w:t>-</w:t>
      </w:r>
      <w:r w:rsidRPr="00A03D39">
        <w:rPr>
          <w:bCs/>
          <w:iCs/>
          <w:sz w:val="22"/>
          <w:szCs w:val="22"/>
          <w:lang w:val="sr-Cyrl-RS"/>
        </w:rPr>
        <w:t xml:space="preserve">ом, </w:t>
      </w:r>
      <w:r w:rsidRPr="00A03D39">
        <w:rPr>
          <w:bCs/>
          <w:iCs/>
          <w:sz w:val="22"/>
          <w:szCs w:val="22"/>
        </w:rPr>
        <w:t>за сваки тражени предмет јавне набавке;</w:t>
      </w:r>
    </w:p>
    <w:p w:rsidR="00AB59DC" w:rsidRPr="00A03D39" w:rsidRDefault="00AB59DC" w:rsidP="00AB59DC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color w:val="auto"/>
          <w:sz w:val="22"/>
          <w:szCs w:val="22"/>
          <w:lang w:val="sr-Cyrl-RS"/>
        </w:rPr>
      </w:pPr>
      <w:r w:rsidRPr="00A03D39">
        <w:rPr>
          <w:bCs/>
          <w:iCs/>
          <w:sz w:val="22"/>
          <w:szCs w:val="22"/>
          <w:lang w:val="sr-Cyrl-RS"/>
        </w:rPr>
        <w:t xml:space="preserve">у колону 5. уписати </w:t>
      </w:r>
      <w:r w:rsidRPr="00A03D39">
        <w:rPr>
          <w:bCs/>
          <w:iCs/>
          <w:sz w:val="22"/>
          <w:szCs w:val="22"/>
        </w:rPr>
        <w:t xml:space="preserve">укупна цена без ПДВ-а за сваки тражени предмет јавне набавке и то тако што ће помножити јединичну цену без ПДВ-а (наведену у колони 3.) са траженим количинама (које су наведене у </w:t>
      </w:r>
      <w:r w:rsidRPr="00A03D39">
        <w:rPr>
          <w:bCs/>
          <w:iCs/>
          <w:color w:val="auto"/>
          <w:sz w:val="22"/>
          <w:szCs w:val="22"/>
        </w:rPr>
        <w:t>колони 2.);</w:t>
      </w:r>
      <w:r w:rsidRPr="00A03D39">
        <w:rPr>
          <w:bCs/>
          <w:iCs/>
          <w:color w:val="auto"/>
          <w:sz w:val="22"/>
          <w:szCs w:val="22"/>
          <w:lang w:val="sr-Cyrl-RS"/>
        </w:rPr>
        <w:t xml:space="preserve"> На крају уписати укупну цену предмета набавке </w:t>
      </w:r>
      <w:r w:rsidRPr="00A03D39">
        <w:rPr>
          <w:bCs/>
          <w:iCs/>
          <w:color w:val="auto"/>
          <w:sz w:val="22"/>
          <w:szCs w:val="22"/>
        </w:rPr>
        <w:t>без ПДВ-а</w:t>
      </w:r>
      <w:r w:rsidRPr="00A03D39">
        <w:rPr>
          <w:bCs/>
          <w:iCs/>
          <w:color w:val="auto"/>
          <w:sz w:val="22"/>
          <w:szCs w:val="22"/>
          <w:lang w:val="sr-Cyrl-RS"/>
        </w:rPr>
        <w:t>.</w:t>
      </w:r>
    </w:p>
    <w:p w:rsidR="00AB59DC" w:rsidRPr="00A03D39" w:rsidRDefault="00AB59DC" w:rsidP="00AB59DC">
      <w:pPr>
        <w:pStyle w:val="ListParagraph"/>
        <w:numPr>
          <w:ilvl w:val="0"/>
          <w:numId w:val="1"/>
        </w:numPr>
        <w:tabs>
          <w:tab w:val="left" w:pos="720"/>
        </w:tabs>
        <w:jc w:val="both"/>
        <w:rPr>
          <w:bCs/>
          <w:iCs/>
          <w:color w:val="auto"/>
          <w:sz w:val="22"/>
          <w:szCs w:val="22"/>
          <w:lang w:val="sr-Cyrl-RS"/>
        </w:rPr>
      </w:pPr>
      <w:r w:rsidRPr="00A03D39">
        <w:rPr>
          <w:bCs/>
          <w:iCs/>
          <w:color w:val="auto"/>
          <w:sz w:val="22"/>
          <w:szCs w:val="22"/>
          <w:lang w:val="sr-Cyrl-CS"/>
        </w:rPr>
        <w:t xml:space="preserve">у колону </w:t>
      </w:r>
      <w:r w:rsidRPr="00A03D39">
        <w:rPr>
          <w:bCs/>
          <w:iCs/>
          <w:color w:val="auto"/>
          <w:sz w:val="22"/>
          <w:szCs w:val="22"/>
        </w:rPr>
        <w:t xml:space="preserve">6. уписати колико износи укупна цена са ПДВ-ом за сваки тражени предмет јавне набавке и то тако што ће помножити јединичну цену </w:t>
      </w:r>
      <w:r w:rsidRPr="00A03D39">
        <w:rPr>
          <w:bCs/>
          <w:iCs/>
          <w:color w:val="auto"/>
          <w:sz w:val="22"/>
          <w:szCs w:val="22"/>
          <w:lang w:val="sr-Cyrl-RS"/>
        </w:rPr>
        <w:t>са</w:t>
      </w:r>
      <w:r w:rsidRPr="00A03D39">
        <w:rPr>
          <w:bCs/>
          <w:iCs/>
          <w:color w:val="auto"/>
          <w:sz w:val="22"/>
          <w:szCs w:val="22"/>
        </w:rPr>
        <w:t xml:space="preserve"> ПДВ-</w:t>
      </w:r>
      <w:r w:rsidRPr="00A03D39">
        <w:rPr>
          <w:bCs/>
          <w:iCs/>
          <w:color w:val="auto"/>
          <w:sz w:val="22"/>
          <w:szCs w:val="22"/>
          <w:lang w:val="sr-Cyrl-RS"/>
        </w:rPr>
        <w:t>ом</w:t>
      </w:r>
      <w:r w:rsidRPr="00A03D39">
        <w:rPr>
          <w:bCs/>
          <w:iCs/>
          <w:color w:val="auto"/>
          <w:sz w:val="22"/>
          <w:szCs w:val="22"/>
        </w:rPr>
        <w:t xml:space="preserve"> (наведену у колони </w:t>
      </w:r>
      <w:r w:rsidRPr="00A03D39">
        <w:rPr>
          <w:bCs/>
          <w:iCs/>
          <w:color w:val="auto"/>
          <w:sz w:val="22"/>
          <w:szCs w:val="22"/>
          <w:lang w:val="sr-Cyrl-RS"/>
        </w:rPr>
        <w:t>4</w:t>
      </w:r>
      <w:r w:rsidRPr="00A03D39">
        <w:rPr>
          <w:bCs/>
          <w:iCs/>
          <w:color w:val="auto"/>
          <w:sz w:val="22"/>
          <w:szCs w:val="22"/>
        </w:rPr>
        <w:t>.) са траженим количинама (које су наведене у колони 2.);</w:t>
      </w:r>
      <w:r w:rsidRPr="00A03D39">
        <w:rPr>
          <w:bCs/>
          <w:iCs/>
          <w:color w:val="auto"/>
          <w:sz w:val="22"/>
          <w:szCs w:val="22"/>
          <w:lang w:val="sr-Cyrl-RS"/>
        </w:rPr>
        <w:t xml:space="preserve"> На крају уписати укупну цену предмета набавке са</w:t>
      </w:r>
      <w:r w:rsidRPr="00A03D39">
        <w:rPr>
          <w:bCs/>
          <w:iCs/>
          <w:color w:val="auto"/>
          <w:sz w:val="22"/>
          <w:szCs w:val="22"/>
        </w:rPr>
        <w:t xml:space="preserve"> ПДВ-</w:t>
      </w:r>
      <w:r w:rsidRPr="00A03D39">
        <w:rPr>
          <w:bCs/>
          <w:iCs/>
          <w:color w:val="auto"/>
          <w:sz w:val="22"/>
          <w:szCs w:val="22"/>
          <w:lang w:val="sr-Cyrl-RS"/>
        </w:rPr>
        <w:t>ом.</w:t>
      </w:r>
    </w:p>
    <w:p w:rsidR="00AB59DC" w:rsidRDefault="00AB59DC" w:rsidP="00AB59DC"/>
    <w:p w:rsidR="00AB59DC" w:rsidRDefault="00AB59DC"/>
    <w:sectPr w:rsidR="00AB59DC" w:rsidSect="001E26AC">
      <w:footerReference w:type="default" r:id="rId8"/>
      <w:pgSz w:w="11907" w:h="16840" w:code="9"/>
      <w:pgMar w:top="1134" w:right="1134" w:bottom="1134" w:left="1134" w:header="720" w:footer="720" w:gutter="0"/>
      <w:paperSrc w:first="15" w:other="1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2B17" w:rsidRDefault="00AE2B17" w:rsidP="00AB59DC">
      <w:r>
        <w:separator/>
      </w:r>
    </w:p>
  </w:endnote>
  <w:endnote w:type="continuationSeparator" w:id="0">
    <w:p w:rsidR="00AE2B17" w:rsidRDefault="00AE2B17" w:rsidP="00AB59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89705064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AB59DC" w:rsidRDefault="00AB59D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B59DC" w:rsidRDefault="00AB59D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2B17" w:rsidRDefault="00AE2B17" w:rsidP="00AB59DC">
      <w:r>
        <w:separator/>
      </w:r>
    </w:p>
  </w:footnote>
  <w:footnote w:type="continuationSeparator" w:id="0">
    <w:p w:rsidR="00AE2B17" w:rsidRDefault="00AE2B17" w:rsidP="00AB59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i w:val="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i w:val="0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  <w:i w:val="0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9DC"/>
    <w:rsid w:val="00036D2C"/>
    <w:rsid w:val="0006239B"/>
    <w:rsid w:val="000C0FB0"/>
    <w:rsid w:val="000D742B"/>
    <w:rsid w:val="001D673F"/>
    <w:rsid w:val="001E0396"/>
    <w:rsid w:val="001E26AC"/>
    <w:rsid w:val="003A32B9"/>
    <w:rsid w:val="005076C5"/>
    <w:rsid w:val="005E7A81"/>
    <w:rsid w:val="0064563F"/>
    <w:rsid w:val="006F0BAC"/>
    <w:rsid w:val="00704263"/>
    <w:rsid w:val="008A2600"/>
    <w:rsid w:val="008F71BE"/>
    <w:rsid w:val="0095415E"/>
    <w:rsid w:val="009E6164"/>
    <w:rsid w:val="00AB59DC"/>
    <w:rsid w:val="00AE2B17"/>
    <w:rsid w:val="00AE54A9"/>
    <w:rsid w:val="00B831C5"/>
    <w:rsid w:val="00BF4BCB"/>
    <w:rsid w:val="00C451A7"/>
    <w:rsid w:val="00C7589A"/>
    <w:rsid w:val="00CD49A2"/>
    <w:rsid w:val="00D81B3F"/>
    <w:rsid w:val="00DC7323"/>
    <w:rsid w:val="00DF27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3C97E6"/>
  <w15:chartTrackingRefBased/>
  <w15:docId w15:val="{9CCB8872-3EC5-4785-B79D-D4081C7B0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4"/>
        <w:lang w:val="en-US" w:eastAsia="en-US" w:bidi="ar-SA"/>
      </w:rPr>
    </w:rPrDefault>
    <w:pPrDefault>
      <w:pPr>
        <w:ind w:firstLine="17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9DC"/>
    <w:pPr>
      <w:suppressAutoHyphens/>
      <w:ind w:firstLine="0"/>
      <w:jc w:val="left"/>
    </w:pPr>
    <w:rPr>
      <w:rFonts w:eastAsia="Times New Roman" w:cs="Times New Roman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velopeReturn">
    <w:name w:val="envelope return"/>
    <w:basedOn w:val="Normal"/>
    <w:uiPriority w:val="99"/>
    <w:semiHidden/>
    <w:unhideWhenUsed/>
    <w:rsid w:val="00704263"/>
    <w:rPr>
      <w:rFonts w:asciiTheme="majorHAnsi" w:eastAsiaTheme="majorEastAsia" w:hAnsiTheme="majorHAnsi" w:cstheme="majorBidi"/>
      <w:sz w:val="22"/>
      <w:szCs w:val="20"/>
    </w:rPr>
  </w:style>
  <w:style w:type="paragraph" w:styleId="NormalWeb">
    <w:name w:val="Normal (Web)"/>
    <w:basedOn w:val="Normal"/>
    <w:rsid w:val="00AB59DC"/>
    <w:pPr>
      <w:suppressAutoHyphens w:val="0"/>
      <w:spacing w:before="280" w:after="119"/>
    </w:pPr>
    <w:rPr>
      <w:lang w:val="sr-Latn-CS"/>
    </w:rPr>
  </w:style>
  <w:style w:type="paragraph" w:styleId="NoSpacing">
    <w:name w:val="No Spacing"/>
    <w:uiPriority w:val="1"/>
    <w:qFormat/>
    <w:rsid w:val="00AB59DC"/>
    <w:pPr>
      <w:suppressAutoHyphens/>
      <w:ind w:firstLine="0"/>
      <w:jc w:val="left"/>
    </w:pPr>
    <w:rPr>
      <w:rFonts w:eastAsia="Times New Roman" w:cs="Times New Roman"/>
      <w:lang w:eastAsia="ar-SA"/>
    </w:rPr>
  </w:style>
  <w:style w:type="paragraph" w:styleId="Header">
    <w:name w:val="header"/>
    <w:basedOn w:val="Normal"/>
    <w:link w:val="HeaderChar"/>
    <w:uiPriority w:val="99"/>
    <w:unhideWhenUsed/>
    <w:rsid w:val="00AB59D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B59DC"/>
    <w:rPr>
      <w:rFonts w:eastAsia="Times New Roman" w:cs="Times New Roman"/>
      <w:lang w:eastAsia="ar-SA"/>
    </w:rPr>
  </w:style>
  <w:style w:type="paragraph" w:styleId="Footer">
    <w:name w:val="footer"/>
    <w:basedOn w:val="Normal"/>
    <w:link w:val="FooterChar"/>
    <w:uiPriority w:val="99"/>
    <w:unhideWhenUsed/>
    <w:rsid w:val="00AB59D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B59DC"/>
    <w:rPr>
      <w:rFonts w:eastAsia="Times New Roman" w:cs="Times New Roman"/>
      <w:lang w:eastAsia="ar-SA"/>
    </w:rPr>
  </w:style>
  <w:style w:type="paragraph" w:styleId="ListParagraph">
    <w:name w:val="List Paragraph"/>
    <w:basedOn w:val="Normal"/>
    <w:qFormat/>
    <w:rsid w:val="00AB59DC"/>
    <w:pPr>
      <w:spacing w:line="100" w:lineRule="atLeast"/>
      <w:ind w:left="720"/>
    </w:pPr>
    <w:rPr>
      <w:rFonts w:eastAsia="Arial Unicode MS"/>
      <w:color w:val="000000"/>
      <w:kern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CE6A59D-98AF-405F-807E-CEC245047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378</Words>
  <Characters>2157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opstina32</dc:creator>
  <cp:keywords/>
  <dc:description/>
  <cp:lastModifiedBy>opstina32</cp:lastModifiedBy>
  <cp:revision>1</cp:revision>
  <dcterms:created xsi:type="dcterms:W3CDTF">2024-10-28T11:34:00Z</dcterms:created>
  <dcterms:modified xsi:type="dcterms:W3CDTF">2024-10-28T11:47:00Z</dcterms:modified>
</cp:coreProperties>
</file>